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9CE5" w14:textId="5FEA1D61" w:rsidR="00C309DC" w:rsidRPr="00C309DC" w:rsidRDefault="00C309DC" w:rsidP="00C30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9DC">
        <w:rPr>
          <w:rFonts w:ascii="Times New Roman" w:hAnsi="Times New Roman" w:cs="Times New Roman"/>
          <w:b/>
          <w:bCs/>
          <w:sz w:val="28"/>
          <w:szCs w:val="28"/>
        </w:rPr>
        <w:t xml:space="preserve">PLAN PRACY ZARZĄDU KOŁA ŁOWIECKIEGO </w:t>
      </w:r>
      <w:r w:rsidRPr="00C309DC">
        <w:rPr>
          <w:rFonts w:ascii="Times New Roman" w:hAnsi="Times New Roman" w:cs="Times New Roman"/>
          <w:b/>
          <w:bCs/>
          <w:sz w:val="28"/>
          <w:szCs w:val="28"/>
        </w:rPr>
        <w:t>………. W ………..</w:t>
      </w:r>
      <w:r w:rsidRPr="00C309D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309DC">
        <w:rPr>
          <w:rFonts w:ascii="Times New Roman" w:hAnsi="Times New Roman" w:cs="Times New Roman"/>
          <w:b/>
          <w:bCs/>
          <w:sz w:val="28"/>
          <w:szCs w:val="28"/>
        </w:rPr>
        <w:t xml:space="preserve">NA ROK </w:t>
      </w:r>
      <w:r w:rsidRPr="00C309DC">
        <w:rPr>
          <w:rFonts w:ascii="Times New Roman" w:hAnsi="Times New Roman" w:cs="Times New Roman"/>
          <w:b/>
          <w:bCs/>
          <w:sz w:val="28"/>
          <w:szCs w:val="28"/>
        </w:rPr>
        <w:t>……</w:t>
      </w:r>
    </w:p>
    <w:p w14:paraId="68B1B9F5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I. Cele ogólne</w:t>
      </w:r>
    </w:p>
    <w:p w14:paraId="0537D1C3" w14:textId="77777777" w:rsidR="00C309DC" w:rsidRPr="00C309DC" w:rsidRDefault="00C309DC" w:rsidP="00E9214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Realizacja Rocznego Planu Łowieckiego (RPŁ) oraz uchwał Walnego Zgromadzenia.</w:t>
      </w:r>
    </w:p>
    <w:p w14:paraId="4976CC94" w14:textId="77777777" w:rsidR="00C309DC" w:rsidRPr="00C309DC" w:rsidRDefault="00C309DC" w:rsidP="00E9214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Efektywne zarządzanie majątkiem i finansami Koła.</w:t>
      </w:r>
    </w:p>
    <w:p w14:paraId="6D932015" w14:textId="77777777" w:rsidR="00C309DC" w:rsidRPr="00C309DC" w:rsidRDefault="00C309DC" w:rsidP="00E9214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Zapewnienie bezpieczeństwa i przestrzegania zasad etyki łowieckiej.</w:t>
      </w:r>
    </w:p>
    <w:p w14:paraId="4042A90F" w14:textId="77777777" w:rsidR="00C309DC" w:rsidRPr="00C309DC" w:rsidRDefault="00C309DC" w:rsidP="00E9214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Szkolenie członków Koła i rozwój kompetencji łowieckich.</w:t>
      </w:r>
    </w:p>
    <w:p w14:paraId="585C7FC9" w14:textId="623B098E" w:rsidR="00C309DC" w:rsidRPr="00C309DC" w:rsidRDefault="00C309DC" w:rsidP="00E9214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Utrzymanie współpracy z Zarządem Okręgowym PZŁ, Lasami Państwowymi, rolnikami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09DC">
        <w:rPr>
          <w:rFonts w:ascii="Times New Roman" w:hAnsi="Times New Roman" w:cs="Times New Roman"/>
          <w:sz w:val="24"/>
          <w:szCs w:val="24"/>
        </w:rPr>
        <w:t>właścicielami gruntów.</w:t>
      </w:r>
    </w:p>
    <w:p w14:paraId="48669CCA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II. Zadania stałe</w:t>
      </w:r>
    </w:p>
    <w:p w14:paraId="2399C72E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Organizacja i prowadzenie posiedzeń Zarządu – minimum 1 raz na kwartał.</w:t>
      </w:r>
    </w:p>
    <w:p w14:paraId="5D7AE25C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Prowadzenie dokumentacji Zarządu i kancelarii Koła (protokoły, uchwały, rejestry, korespondencja).</w:t>
      </w:r>
    </w:p>
    <w:p w14:paraId="4E4ADB88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Stały monitoring stanu zwierzyny, szkód łowieckich, urządzeń łowieckich i zagrożeń (ASF, wścieklizna).</w:t>
      </w:r>
    </w:p>
    <w:p w14:paraId="28D4D0C4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Nadzór nad realizacją uchwał Walnego Zgromadzenia i zaleceń Komisji Rewizyjnej.</w:t>
      </w:r>
    </w:p>
    <w:p w14:paraId="0759B950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Współpraca z Komisją Rewizyjną i Zarządem Okręgowym PZŁ.</w:t>
      </w:r>
    </w:p>
    <w:p w14:paraId="1826D7D4" w14:textId="77777777" w:rsidR="00C309DC" w:rsidRPr="00C309DC" w:rsidRDefault="00C309DC" w:rsidP="00E9214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sz w:val="24"/>
          <w:szCs w:val="24"/>
        </w:rPr>
        <w:t>Bieżące informowanie członków o posiedzeniach, polowaniach, szkoleniach i działaniach Koła.</w:t>
      </w:r>
    </w:p>
    <w:p w14:paraId="2375F63C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III. Plan kwartalny</w:t>
      </w:r>
    </w:p>
    <w:p w14:paraId="7F743230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 kwartał (styczeń – marzec)</w:t>
      </w:r>
    </w:p>
    <w:p w14:paraId="27B645D6" w14:textId="5561D5B4" w:rsidR="00C309DC" w:rsidRPr="00C309DC" w:rsidRDefault="00C309DC" w:rsidP="00E9214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Prezes:</w:t>
      </w:r>
      <w:r w:rsidRPr="00C309DC">
        <w:rPr>
          <w:rFonts w:ascii="Times New Roman" w:hAnsi="Times New Roman" w:cs="Times New Roman"/>
          <w:sz w:val="24"/>
          <w:szCs w:val="24"/>
        </w:rPr>
        <w:t xml:space="preserve"> </w:t>
      </w:r>
      <w:r w:rsidR="00E92146" w:rsidRPr="00C309DC">
        <w:rPr>
          <w:rFonts w:ascii="Times New Roman" w:hAnsi="Times New Roman" w:cs="Times New Roman"/>
          <w:sz w:val="24"/>
          <w:szCs w:val="24"/>
        </w:rPr>
        <w:t>organizacja corocznego treningu strzeleckiego; przygotowanie wstępnego planu pracy i budżetu na kolejny rok; podsumowanie działalności Koła.</w:t>
      </w:r>
      <w:r w:rsidRPr="00C309DC">
        <w:rPr>
          <w:rFonts w:ascii="Times New Roman" w:hAnsi="Times New Roman" w:cs="Times New Roman"/>
          <w:sz w:val="24"/>
          <w:szCs w:val="24"/>
        </w:rPr>
        <w:t>; przygotowanie</w:t>
      </w:r>
      <w:r>
        <w:rPr>
          <w:rFonts w:ascii="Times New Roman" w:hAnsi="Times New Roman" w:cs="Times New Roman"/>
          <w:sz w:val="24"/>
          <w:szCs w:val="24"/>
        </w:rPr>
        <w:t xml:space="preserve"> i zwołanie</w:t>
      </w:r>
      <w:r w:rsidRPr="00C309DC">
        <w:rPr>
          <w:rFonts w:ascii="Times New Roman" w:hAnsi="Times New Roman" w:cs="Times New Roman"/>
          <w:sz w:val="24"/>
          <w:szCs w:val="24"/>
        </w:rPr>
        <w:t xml:space="preserve"> Walnego Zgromadzenia Sprawozdawczego.</w:t>
      </w:r>
    </w:p>
    <w:p w14:paraId="16A1F9E3" w14:textId="2B0DE7A1" w:rsidR="00C309DC" w:rsidRPr="00C309DC" w:rsidRDefault="00C309DC" w:rsidP="00E9214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analiza wykonania planu odstrzałów</w:t>
      </w:r>
      <w:r>
        <w:rPr>
          <w:rFonts w:ascii="Times New Roman" w:hAnsi="Times New Roman" w:cs="Times New Roman"/>
          <w:sz w:val="24"/>
          <w:szCs w:val="24"/>
        </w:rPr>
        <w:t xml:space="preserve"> z sezonu łowieckiego</w:t>
      </w:r>
      <w:r w:rsidRPr="00C309DC">
        <w:rPr>
          <w:rFonts w:ascii="Times New Roman" w:hAnsi="Times New Roman" w:cs="Times New Roman"/>
          <w:sz w:val="24"/>
          <w:szCs w:val="24"/>
        </w:rPr>
        <w:t>; weryfikacja stanu urządzeń łowieckich po sezonie zimowym;</w:t>
      </w:r>
      <w:r>
        <w:rPr>
          <w:rFonts w:ascii="Times New Roman" w:hAnsi="Times New Roman" w:cs="Times New Roman"/>
          <w:sz w:val="24"/>
          <w:szCs w:val="24"/>
        </w:rPr>
        <w:t xml:space="preserve"> przygotowanie dokumentacji do zatwierdzenia Rocznego Planu Łowieckiego</w:t>
      </w:r>
    </w:p>
    <w:p w14:paraId="5EFC3674" w14:textId="77777777" w:rsidR="00C309DC" w:rsidRPr="00C309DC" w:rsidRDefault="00C309DC" w:rsidP="00E9214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Podłowczy: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udział w przeglądzie urządzeń łowieckich; przygotowanie wniosków do remontów i napraw; wsparcie przy organizacji szkoleń wewnętrznych.</w:t>
      </w:r>
    </w:p>
    <w:p w14:paraId="0CC1FACD" w14:textId="101C111F" w:rsidR="00C309DC" w:rsidRPr="00C309DC" w:rsidRDefault="00C309DC" w:rsidP="00E9214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Sekretarz:</w:t>
      </w:r>
      <w:r w:rsidRPr="00C309DC">
        <w:rPr>
          <w:rFonts w:ascii="Times New Roman" w:hAnsi="Times New Roman" w:cs="Times New Roman"/>
          <w:sz w:val="24"/>
          <w:szCs w:val="24"/>
        </w:rPr>
        <w:t xml:space="preserve"> przygotowanie protokołów, sprawozdań rocznych i listy członków; aktualizacja rejestrów i archiwum</w:t>
      </w:r>
      <w:r w:rsidR="00E92146">
        <w:rPr>
          <w:rFonts w:ascii="Times New Roman" w:hAnsi="Times New Roman" w:cs="Times New Roman"/>
          <w:sz w:val="24"/>
          <w:szCs w:val="24"/>
        </w:rPr>
        <w:t xml:space="preserve">, </w:t>
      </w:r>
      <w:r w:rsidR="00E92146" w:rsidRPr="00C309DC">
        <w:rPr>
          <w:rFonts w:ascii="Times New Roman" w:hAnsi="Times New Roman" w:cs="Times New Roman"/>
          <w:sz w:val="24"/>
          <w:szCs w:val="24"/>
        </w:rPr>
        <w:t>przygotowanie raportów dla Komisji Rewizyjnej.</w:t>
      </w:r>
    </w:p>
    <w:p w14:paraId="08BF4B37" w14:textId="4DABD275" w:rsidR="00C309DC" w:rsidRDefault="00C309DC" w:rsidP="00E9214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Skarbnik:</w:t>
      </w:r>
      <w:r w:rsidRPr="00C309DC">
        <w:rPr>
          <w:rFonts w:ascii="Times New Roman" w:hAnsi="Times New Roman" w:cs="Times New Roman"/>
          <w:sz w:val="24"/>
          <w:szCs w:val="24"/>
        </w:rPr>
        <w:t xml:space="preserve"> opracowanie bilansu rocznego, rozliczenie składek członkowskich,</w:t>
      </w:r>
      <w:r>
        <w:rPr>
          <w:rFonts w:ascii="Times New Roman" w:hAnsi="Times New Roman" w:cs="Times New Roman"/>
          <w:sz w:val="24"/>
          <w:szCs w:val="24"/>
        </w:rPr>
        <w:t xml:space="preserve"> rozliczenie kosztów organizacji i przeprowadzenia polowań zbiorowych,</w:t>
      </w:r>
      <w:r w:rsidRPr="00C309DC">
        <w:rPr>
          <w:rFonts w:ascii="Times New Roman" w:hAnsi="Times New Roman" w:cs="Times New Roman"/>
          <w:sz w:val="24"/>
          <w:szCs w:val="24"/>
        </w:rPr>
        <w:t xml:space="preserve"> kontrola dokumentacji finansowej.</w:t>
      </w:r>
    </w:p>
    <w:p w14:paraId="6057B3C6" w14:textId="77777777" w:rsidR="00E92146" w:rsidRPr="00C309DC" w:rsidRDefault="00E92146" w:rsidP="00E92146">
      <w:pPr>
        <w:spacing w:line="36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p w14:paraId="255BBD3D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kwartał (kwiecień – czerwiec)</w:t>
      </w:r>
    </w:p>
    <w:p w14:paraId="4B778F65" w14:textId="2B195B8F" w:rsidR="00C309DC" w:rsidRPr="00C309DC" w:rsidRDefault="00C309DC" w:rsidP="00E92146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Prezes:</w:t>
      </w:r>
      <w:r w:rsidRPr="00C309DC">
        <w:rPr>
          <w:rFonts w:ascii="Times New Roman" w:hAnsi="Times New Roman" w:cs="Times New Roman"/>
          <w:sz w:val="24"/>
          <w:szCs w:val="24"/>
        </w:rPr>
        <w:t xml:space="preserve"> nadzór nad realizacją RPŁ; współpraca z Zarządem Okręgowym; organizacja spotkań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09DC">
        <w:rPr>
          <w:rFonts w:ascii="Times New Roman" w:hAnsi="Times New Roman" w:cs="Times New Roman"/>
          <w:sz w:val="24"/>
          <w:szCs w:val="24"/>
        </w:rPr>
        <w:t>rolnikami.</w:t>
      </w:r>
    </w:p>
    <w:p w14:paraId="44C50569" w14:textId="34A595A0" w:rsidR="00C309DC" w:rsidRPr="00C309DC" w:rsidRDefault="00C309DC" w:rsidP="00E92146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rozpoczęcie realizacji RPŁ;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9DC">
        <w:rPr>
          <w:rFonts w:ascii="Times New Roman" w:hAnsi="Times New Roman" w:cs="Times New Roman"/>
          <w:sz w:val="24"/>
          <w:szCs w:val="24"/>
        </w:rPr>
        <w:t xml:space="preserve"> monitoring stanu zwierzyny; kontrola</w:t>
      </w:r>
      <w:r>
        <w:rPr>
          <w:rFonts w:ascii="Times New Roman" w:hAnsi="Times New Roman" w:cs="Times New Roman"/>
          <w:sz w:val="24"/>
          <w:szCs w:val="24"/>
        </w:rPr>
        <w:t xml:space="preserve"> i likwidacja </w:t>
      </w:r>
      <w:r w:rsidRPr="00C309DC">
        <w:rPr>
          <w:rFonts w:ascii="Times New Roman" w:hAnsi="Times New Roman" w:cs="Times New Roman"/>
          <w:sz w:val="24"/>
          <w:szCs w:val="24"/>
        </w:rPr>
        <w:t>szkód łowieckich</w:t>
      </w:r>
      <w:r>
        <w:rPr>
          <w:rFonts w:ascii="Times New Roman" w:hAnsi="Times New Roman" w:cs="Times New Roman"/>
          <w:sz w:val="24"/>
          <w:szCs w:val="24"/>
        </w:rPr>
        <w:t>, opracowywanie raportów do Zarządu Okręgowego i innych instytucji.</w:t>
      </w:r>
    </w:p>
    <w:p w14:paraId="556D6050" w14:textId="66A3CD84" w:rsidR="00C309DC" w:rsidRDefault="00C309DC" w:rsidP="00E92146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Podłowczy: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organizacja dyżurów i patroli ochronnych</w:t>
      </w:r>
      <w:r>
        <w:rPr>
          <w:rFonts w:ascii="Times New Roman" w:hAnsi="Times New Roman" w:cs="Times New Roman"/>
          <w:sz w:val="24"/>
          <w:szCs w:val="24"/>
        </w:rPr>
        <w:t xml:space="preserve"> upraw rolnych </w:t>
      </w:r>
      <w:r w:rsidRPr="00C309DC">
        <w:rPr>
          <w:rFonts w:ascii="Times New Roman" w:hAnsi="Times New Roman" w:cs="Times New Roman"/>
          <w:sz w:val="24"/>
          <w:szCs w:val="24"/>
        </w:rPr>
        <w:t>; udział w szkoleniach członków Koła.</w:t>
      </w:r>
    </w:p>
    <w:p w14:paraId="17B5D657" w14:textId="031773AB" w:rsidR="00E92146" w:rsidRPr="00C309DC" w:rsidRDefault="00E92146" w:rsidP="00E92146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-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Sekretarz:</w:t>
      </w:r>
      <w:r w:rsidRPr="00C309DC">
        <w:rPr>
          <w:rFonts w:ascii="Times New Roman" w:hAnsi="Times New Roman" w:cs="Times New Roman"/>
          <w:sz w:val="24"/>
          <w:szCs w:val="24"/>
        </w:rPr>
        <w:t xml:space="preserve"> bieżąca dokumentacja,</w:t>
      </w:r>
      <w:r w:rsidRPr="00E92146">
        <w:rPr>
          <w:rFonts w:ascii="Times New Roman" w:hAnsi="Times New Roman" w:cs="Times New Roman"/>
          <w:sz w:val="24"/>
          <w:szCs w:val="24"/>
        </w:rPr>
        <w:t xml:space="preserve"> </w:t>
      </w:r>
      <w:r w:rsidRPr="00C309DC">
        <w:rPr>
          <w:rFonts w:ascii="Times New Roman" w:hAnsi="Times New Roman" w:cs="Times New Roman"/>
          <w:sz w:val="24"/>
          <w:szCs w:val="24"/>
        </w:rPr>
        <w:t>przygotowanie raportów do Zarządu Okręgowego</w:t>
      </w:r>
      <w:r>
        <w:rPr>
          <w:rFonts w:ascii="Times New Roman" w:hAnsi="Times New Roman" w:cs="Times New Roman"/>
          <w:sz w:val="24"/>
          <w:szCs w:val="24"/>
        </w:rPr>
        <w:t xml:space="preserve"> i innych instytucji.</w:t>
      </w:r>
    </w:p>
    <w:p w14:paraId="194BA478" w14:textId="7758F856" w:rsidR="00C309DC" w:rsidRPr="00E92146" w:rsidRDefault="00C309DC" w:rsidP="00E92146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142" w:right="-851" w:hanging="993"/>
        <w:jc w:val="both"/>
        <w:rPr>
          <w:rFonts w:ascii="Times New Roman" w:hAnsi="Times New Roman" w:cs="Times New Roman"/>
          <w:sz w:val="24"/>
          <w:szCs w:val="24"/>
        </w:rPr>
      </w:pPr>
      <w:r w:rsidRPr="00E92146">
        <w:rPr>
          <w:rFonts w:ascii="Times New Roman" w:hAnsi="Times New Roman" w:cs="Times New Roman"/>
          <w:b/>
          <w:bCs/>
          <w:sz w:val="24"/>
          <w:szCs w:val="24"/>
        </w:rPr>
        <w:t>Skarbnik:</w:t>
      </w:r>
      <w:r w:rsidRPr="00E92146">
        <w:rPr>
          <w:rFonts w:ascii="Times New Roman" w:hAnsi="Times New Roman" w:cs="Times New Roman"/>
          <w:sz w:val="24"/>
          <w:szCs w:val="24"/>
        </w:rPr>
        <w:t xml:space="preserve"> monitorowanie wykonania budżetu, , przygotowanie zestawień finansowych za I kwartał.</w:t>
      </w:r>
    </w:p>
    <w:p w14:paraId="1B0019A2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III kwartał (lipiec – wrzesień)</w:t>
      </w:r>
    </w:p>
    <w:p w14:paraId="6DE4091B" w14:textId="6557386F" w:rsidR="00C309DC" w:rsidRPr="00C309DC" w:rsidRDefault="00C309DC" w:rsidP="00E9214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Prezes:</w:t>
      </w:r>
      <w:r w:rsidRPr="00C309DC">
        <w:rPr>
          <w:rFonts w:ascii="Times New Roman" w:hAnsi="Times New Roman" w:cs="Times New Roman"/>
          <w:sz w:val="24"/>
          <w:szCs w:val="24"/>
        </w:rPr>
        <w:t xml:space="preserve"> nadzór nad inwestycjami i remontami urządzeń łowieckich.</w:t>
      </w:r>
    </w:p>
    <w:p w14:paraId="603E45EB" w14:textId="5E1CDECD" w:rsidR="00C309DC" w:rsidRPr="00C309DC" w:rsidRDefault="00C309DC" w:rsidP="00E9214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nadzór nad realizacją RPŁ </w:t>
      </w:r>
      <w:r w:rsidRPr="00C309DC">
        <w:rPr>
          <w:rFonts w:ascii="Times New Roman" w:hAnsi="Times New Roman" w:cs="Times New Roman"/>
          <w:sz w:val="24"/>
          <w:szCs w:val="24"/>
        </w:rPr>
        <w:t>; monitoring siedlisk i populacji zwierzyny; współpraca z rolnikami przy likwidacji szkód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09DC">
        <w:rPr>
          <w:rFonts w:ascii="Times New Roman" w:hAnsi="Times New Roman" w:cs="Times New Roman"/>
          <w:sz w:val="24"/>
          <w:szCs w:val="24"/>
        </w:rPr>
        <w:t xml:space="preserve">przygotowanie jesiennych </w:t>
      </w:r>
      <w:r>
        <w:rPr>
          <w:rFonts w:ascii="Times New Roman" w:hAnsi="Times New Roman" w:cs="Times New Roman"/>
          <w:sz w:val="24"/>
          <w:szCs w:val="24"/>
        </w:rPr>
        <w:t>polowań</w:t>
      </w:r>
      <w:r w:rsidRPr="00C309DC">
        <w:rPr>
          <w:rFonts w:ascii="Times New Roman" w:hAnsi="Times New Roman" w:cs="Times New Roman"/>
          <w:sz w:val="24"/>
          <w:szCs w:val="24"/>
        </w:rPr>
        <w:t xml:space="preserve"> zbiorowych</w:t>
      </w:r>
    </w:p>
    <w:p w14:paraId="500D44FA" w14:textId="77777777" w:rsidR="00C309DC" w:rsidRPr="00C309DC" w:rsidRDefault="00C309DC" w:rsidP="00E9214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Podłowczy: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logistyka i organizacja polowań zbiorowych; przegląd urządzeń łowieckich; udział w szkoleniach i instruktażach bezpieczeństwa.</w:t>
      </w:r>
    </w:p>
    <w:p w14:paraId="281C0749" w14:textId="070126BC" w:rsidR="00C309DC" w:rsidRPr="00C309DC" w:rsidRDefault="00C309DC" w:rsidP="00E9214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Sekretarz:</w:t>
      </w:r>
      <w:r w:rsidRPr="00C309DC">
        <w:rPr>
          <w:rFonts w:ascii="Times New Roman" w:hAnsi="Times New Roman" w:cs="Times New Roman"/>
          <w:sz w:val="24"/>
          <w:szCs w:val="24"/>
        </w:rPr>
        <w:t xml:space="preserve"> </w:t>
      </w:r>
      <w:r w:rsidR="00E92146" w:rsidRPr="00C309DC">
        <w:rPr>
          <w:rFonts w:ascii="Times New Roman" w:hAnsi="Times New Roman" w:cs="Times New Roman"/>
          <w:sz w:val="24"/>
          <w:szCs w:val="24"/>
        </w:rPr>
        <w:t>bieżąca dokumentacja,</w:t>
      </w:r>
      <w:r w:rsidR="00E92146" w:rsidRPr="00E92146">
        <w:rPr>
          <w:rFonts w:ascii="Times New Roman" w:hAnsi="Times New Roman" w:cs="Times New Roman"/>
          <w:sz w:val="24"/>
          <w:szCs w:val="24"/>
        </w:rPr>
        <w:t xml:space="preserve"> </w:t>
      </w:r>
      <w:r w:rsidR="00E92146" w:rsidRPr="00C309DC">
        <w:rPr>
          <w:rFonts w:ascii="Times New Roman" w:hAnsi="Times New Roman" w:cs="Times New Roman"/>
          <w:sz w:val="24"/>
          <w:szCs w:val="24"/>
        </w:rPr>
        <w:t>przygotowanie raportów do Zarządu Okręgowego</w:t>
      </w:r>
      <w:r w:rsidR="00E92146">
        <w:rPr>
          <w:rFonts w:ascii="Times New Roman" w:hAnsi="Times New Roman" w:cs="Times New Roman"/>
          <w:sz w:val="24"/>
          <w:szCs w:val="24"/>
        </w:rPr>
        <w:t xml:space="preserve"> i innych instytucji.</w:t>
      </w:r>
    </w:p>
    <w:p w14:paraId="5650348A" w14:textId="77777777" w:rsidR="00C309DC" w:rsidRPr="00C309DC" w:rsidRDefault="00C309DC" w:rsidP="00E9214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Skarbnik:</w:t>
      </w:r>
      <w:r w:rsidRPr="00C309DC">
        <w:rPr>
          <w:rFonts w:ascii="Times New Roman" w:hAnsi="Times New Roman" w:cs="Times New Roman"/>
          <w:sz w:val="24"/>
          <w:szCs w:val="24"/>
        </w:rPr>
        <w:t xml:space="preserve"> analiza wykonania budżetu, kontrola płatności i zobowiązań, przygotowanie wniosków finansowych na IV kwartał.</w:t>
      </w:r>
    </w:p>
    <w:p w14:paraId="4EB18D96" w14:textId="77777777" w:rsidR="00C309DC" w:rsidRPr="00C309DC" w:rsidRDefault="00C309DC" w:rsidP="00E92146">
      <w:pPr>
        <w:spacing w:line="360" w:lineRule="auto"/>
        <w:ind w:left="-851"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IV kwartał (październik – grudzień)</w:t>
      </w:r>
    </w:p>
    <w:p w14:paraId="0C918731" w14:textId="39B66C94" w:rsidR="00C309DC" w:rsidRPr="00C309DC" w:rsidRDefault="00C309DC" w:rsidP="00E92146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Prezes:</w:t>
      </w:r>
      <w:r w:rsidRPr="00C309DC">
        <w:rPr>
          <w:rFonts w:ascii="Times New Roman" w:hAnsi="Times New Roman" w:cs="Times New Roman"/>
          <w:sz w:val="24"/>
          <w:szCs w:val="24"/>
        </w:rPr>
        <w:t xml:space="preserve"> </w:t>
      </w:r>
      <w:r w:rsidR="00E92146" w:rsidRPr="00C309DC">
        <w:rPr>
          <w:rFonts w:ascii="Times New Roman" w:hAnsi="Times New Roman" w:cs="Times New Roman"/>
          <w:sz w:val="24"/>
          <w:szCs w:val="24"/>
        </w:rPr>
        <w:t>nadzór nad realizacją RPŁ; współpraca z Zarządem Okręgowym</w:t>
      </w:r>
      <w:r w:rsidR="00E92146">
        <w:rPr>
          <w:rFonts w:ascii="Times New Roman" w:hAnsi="Times New Roman" w:cs="Times New Roman"/>
          <w:sz w:val="24"/>
          <w:szCs w:val="24"/>
        </w:rPr>
        <w:t xml:space="preserve"> i innymi instytucjami.</w:t>
      </w:r>
    </w:p>
    <w:p w14:paraId="45FC1228" w14:textId="77777777" w:rsidR="00C309DC" w:rsidRPr="00C309DC" w:rsidRDefault="00C309DC" w:rsidP="00E92146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zakończenie sezonu polowań, opracowanie sprawozdania z realizacji RPŁ; monitoring szkód i stanu zwierzyny.</w:t>
      </w:r>
    </w:p>
    <w:p w14:paraId="41BE2012" w14:textId="77777777" w:rsidR="00E92146" w:rsidRDefault="00C309DC" w:rsidP="00E92146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Podłowczy:</w:t>
      </w:r>
      <w:r w:rsidRPr="00C309DC">
        <w:rPr>
          <w:rFonts w:ascii="Times New Roman" w:hAnsi="Times New Roman" w:cs="Times New Roman"/>
          <w:sz w:val="24"/>
          <w:szCs w:val="24"/>
        </w:rPr>
        <w:t xml:space="preserve"> wsparcie logistyczne polowań </w:t>
      </w:r>
      <w:r w:rsidR="00E92146">
        <w:rPr>
          <w:rFonts w:ascii="Times New Roman" w:hAnsi="Times New Roman" w:cs="Times New Roman"/>
          <w:sz w:val="24"/>
          <w:szCs w:val="24"/>
        </w:rPr>
        <w:t xml:space="preserve"> zbiorowych </w:t>
      </w:r>
      <w:r w:rsidRPr="00C309DC">
        <w:rPr>
          <w:rFonts w:ascii="Times New Roman" w:hAnsi="Times New Roman" w:cs="Times New Roman"/>
          <w:sz w:val="24"/>
          <w:szCs w:val="24"/>
        </w:rPr>
        <w:t>; aktualizacja rejestrów urządzeń łowieckich i dokumentacji polowań.</w:t>
      </w:r>
    </w:p>
    <w:p w14:paraId="1E58C57D" w14:textId="04300861" w:rsidR="00E92146" w:rsidRPr="00E92146" w:rsidRDefault="00E92146" w:rsidP="00E92146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E92146">
        <w:rPr>
          <w:rFonts w:ascii="Times New Roman" w:hAnsi="Times New Roman" w:cs="Times New Roman"/>
          <w:b/>
          <w:bCs/>
          <w:sz w:val="24"/>
          <w:szCs w:val="24"/>
        </w:rPr>
        <w:t xml:space="preserve">Sekretarz: </w:t>
      </w:r>
      <w:r w:rsidRPr="00E92146">
        <w:rPr>
          <w:rFonts w:ascii="Times New Roman" w:hAnsi="Times New Roman" w:cs="Times New Roman"/>
          <w:sz w:val="24"/>
          <w:szCs w:val="24"/>
        </w:rPr>
        <w:t>bieżąca dokumentacja, przygotowanie raportów do Zarządu Okręgowego i innych instytucji.</w:t>
      </w:r>
    </w:p>
    <w:p w14:paraId="20A0E7FD" w14:textId="04C9D3F7" w:rsidR="00C309DC" w:rsidRPr="00C309DC" w:rsidRDefault="00C309DC" w:rsidP="00E92146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-851" w:right="-851" w:firstLine="0"/>
        <w:rPr>
          <w:rFonts w:ascii="Times New Roman" w:hAnsi="Times New Roman" w:cs="Times New Roman"/>
          <w:sz w:val="24"/>
          <w:szCs w:val="24"/>
        </w:rPr>
      </w:pPr>
      <w:r w:rsidRPr="00C309DC">
        <w:rPr>
          <w:rFonts w:ascii="Times New Roman" w:hAnsi="Times New Roman" w:cs="Times New Roman"/>
          <w:b/>
          <w:bCs/>
          <w:sz w:val="24"/>
          <w:szCs w:val="24"/>
        </w:rPr>
        <w:t>Skarbnik:</w:t>
      </w:r>
      <w:r w:rsidRPr="00C309DC">
        <w:rPr>
          <w:rFonts w:ascii="Times New Roman" w:hAnsi="Times New Roman" w:cs="Times New Roman"/>
          <w:sz w:val="24"/>
          <w:szCs w:val="24"/>
        </w:rPr>
        <w:t xml:space="preserve"> </w:t>
      </w:r>
      <w:r w:rsidR="00E92146" w:rsidRPr="00C309DC">
        <w:rPr>
          <w:rFonts w:ascii="Times New Roman" w:hAnsi="Times New Roman" w:cs="Times New Roman"/>
          <w:sz w:val="24"/>
          <w:szCs w:val="24"/>
        </w:rPr>
        <w:t>kontrola płatności i zobowiązań</w:t>
      </w:r>
      <w:r w:rsidR="00E92146" w:rsidRPr="00C309DC">
        <w:rPr>
          <w:rFonts w:ascii="Times New Roman" w:hAnsi="Times New Roman" w:cs="Times New Roman"/>
          <w:sz w:val="24"/>
          <w:szCs w:val="24"/>
        </w:rPr>
        <w:t xml:space="preserve"> </w:t>
      </w:r>
      <w:r w:rsidR="00E92146">
        <w:rPr>
          <w:rFonts w:ascii="Times New Roman" w:hAnsi="Times New Roman" w:cs="Times New Roman"/>
          <w:sz w:val="24"/>
          <w:szCs w:val="24"/>
        </w:rPr>
        <w:t xml:space="preserve">, </w:t>
      </w:r>
      <w:r w:rsidRPr="00C309DC">
        <w:rPr>
          <w:rFonts w:ascii="Times New Roman" w:hAnsi="Times New Roman" w:cs="Times New Roman"/>
          <w:sz w:val="24"/>
          <w:szCs w:val="24"/>
        </w:rPr>
        <w:t xml:space="preserve">przygotowanie rocznych sprawozdań finansowych, zestawień, bilansu; analiza wykonania budżetu </w:t>
      </w:r>
    </w:p>
    <w:p w14:paraId="2E126BE4" w14:textId="77777777" w:rsidR="00B56013" w:rsidRDefault="00B56013"/>
    <w:sectPr w:rsidR="00B56013" w:rsidSect="00C309D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95515"/>
    <w:multiLevelType w:val="multilevel"/>
    <w:tmpl w:val="C23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71BA6"/>
    <w:multiLevelType w:val="multilevel"/>
    <w:tmpl w:val="EFE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10B96"/>
    <w:multiLevelType w:val="multilevel"/>
    <w:tmpl w:val="32DA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866FF"/>
    <w:multiLevelType w:val="multilevel"/>
    <w:tmpl w:val="356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E32B8"/>
    <w:multiLevelType w:val="multilevel"/>
    <w:tmpl w:val="13F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B749B"/>
    <w:multiLevelType w:val="multilevel"/>
    <w:tmpl w:val="550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0968">
    <w:abstractNumId w:val="2"/>
  </w:num>
  <w:num w:numId="2" w16cid:durableId="1287195767">
    <w:abstractNumId w:val="4"/>
  </w:num>
  <w:num w:numId="3" w16cid:durableId="807010782">
    <w:abstractNumId w:val="3"/>
  </w:num>
  <w:num w:numId="4" w16cid:durableId="2034765840">
    <w:abstractNumId w:val="0"/>
  </w:num>
  <w:num w:numId="5" w16cid:durableId="1874611670">
    <w:abstractNumId w:val="5"/>
  </w:num>
  <w:num w:numId="6" w16cid:durableId="131826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62"/>
    <w:rsid w:val="00337D69"/>
    <w:rsid w:val="005D420A"/>
    <w:rsid w:val="005E4E88"/>
    <w:rsid w:val="00B56013"/>
    <w:rsid w:val="00C10D62"/>
    <w:rsid w:val="00C309DC"/>
    <w:rsid w:val="00E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90C"/>
  <w15:chartTrackingRefBased/>
  <w15:docId w15:val="{AE948456-4C3B-43B1-91C9-C82D883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6"/>
  </w:style>
  <w:style w:type="paragraph" w:styleId="Nagwek1">
    <w:name w:val="heading 1"/>
    <w:basedOn w:val="Normalny"/>
    <w:next w:val="Normalny"/>
    <w:link w:val="Nagwek1Znak"/>
    <w:uiPriority w:val="9"/>
    <w:qFormat/>
    <w:rsid w:val="00C1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D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D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D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D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D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D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D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D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D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D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2</cp:revision>
  <dcterms:created xsi:type="dcterms:W3CDTF">2025-10-07T08:03:00Z</dcterms:created>
  <dcterms:modified xsi:type="dcterms:W3CDTF">2025-10-07T08:18:00Z</dcterms:modified>
</cp:coreProperties>
</file>